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3C6B" w14:textId="77777777" w:rsidR="00AC0329" w:rsidRPr="00AC0329" w:rsidRDefault="00AC0329" w:rsidP="0091129B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EE0000"/>
          <w:kern w:val="36"/>
          <w:sz w:val="21"/>
          <w:szCs w:val="21"/>
          <w:lang w:eastAsia="en-GB"/>
        </w:rPr>
      </w:pPr>
      <w:r w:rsidRPr="00AC0329">
        <w:rPr>
          <w:rFonts w:ascii="Apple Color Emoji" w:eastAsia="Times New Roman" w:hAnsi="Apple Color Emoji" w:cs="Apple Color Emoji"/>
          <w:b/>
          <w:bCs/>
          <w:color w:val="EE0000"/>
          <w:kern w:val="36"/>
          <w:sz w:val="21"/>
          <w:szCs w:val="21"/>
          <w:lang w:eastAsia="en-GB"/>
        </w:rPr>
        <w:t>🌊</w:t>
      </w:r>
      <w:r w:rsidRPr="00AC0329">
        <w:rPr>
          <w:rFonts w:ascii="Arial" w:eastAsia="Times New Roman" w:hAnsi="Arial" w:cs="Arial"/>
          <w:b/>
          <w:bCs/>
          <w:color w:val="EE0000"/>
          <w:kern w:val="36"/>
          <w:sz w:val="21"/>
          <w:szCs w:val="21"/>
          <w:lang w:eastAsia="en-GB"/>
        </w:rPr>
        <w:t xml:space="preserve"> Politique d’Annulation &amp; de Remboursement</w:t>
      </w:r>
    </w:p>
    <w:p w14:paraId="6A679FCC" w14:textId="77777777" w:rsidR="00AC0329" w:rsidRPr="00AC0329" w:rsidRDefault="00AC0329" w:rsidP="00AC032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AC0329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t>⚠️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Merci de Lire Attentivement Avant de Réserver</w:t>
      </w:r>
    </w:p>
    <w:p w14:paraId="246A4787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Avant de confirmer votre réservation auprès de 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Tamarin Ocean Pro Diving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>, nous vous demandons de bien vouloir lire attentivement la politique d’annulation suivante.</w:t>
      </w:r>
    </w:p>
    <w:p w14:paraId="1C46C788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En confirmant votre réservation, vous reconnaissez avoir pris connaissance et accepté les conditions ci-dessous. Ces règles nous permettent de maintenir des groupes restreints, des normes de sécurité élevées et un service de qualité pour tous nos clients </w:t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🤿💙</w:t>
      </w:r>
    </w:p>
    <w:p w14:paraId="62617CCD" w14:textId="77777777" w:rsidR="00AC0329" w:rsidRPr="00AC0329" w:rsidRDefault="00AC0329" w:rsidP="00AC0329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AC0329"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453E2906">
          <v:rect id="_x0000_i1025" alt="" style="width:450.85pt;height:.05pt;mso-width-percent:0;mso-height-percent:0;mso-width-percent:0;mso-height-percent:0" o:hrpct="999" o:hralign="center" o:hrstd="t" o:hr="t" fillcolor="#a0a0a0" stroked="f"/>
        </w:pict>
      </w:r>
    </w:p>
    <w:p w14:paraId="50FDC0DA" w14:textId="77777777" w:rsidR="00AC0329" w:rsidRPr="00AC0329" w:rsidRDefault="00AC0329" w:rsidP="00AC032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AC0329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t>💳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Confirmation de Réservation &amp; Paiement</w:t>
      </w:r>
    </w:p>
    <w:p w14:paraId="31DC591E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Afin de garantir votre place, un 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acompte est requis au moment de la réservation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🤿</w:t>
      </w:r>
    </w:p>
    <w:p w14:paraId="6D539948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Pour certaines activités, un 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paiement intégral pourra être demandé à l’avance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>. Cela sera toujours clairement précisé lors du processus de réservation afin d’éviter toute surprise.</w:t>
      </w:r>
    </w:p>
    <w:p w14:paraId="3B2C40A3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Une fois le paiement requis (acompte ou montant total) reçu, votre réservation est officiellement confirmée </w:t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🌊✨</w:t>
      </w:r>
    </w:p>
    <w:p w14:paraId="2BB89332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>En versant l’acompte, vous confirmez avoir lu et accepté notre politique d’annulation telle que précisée ci-dessous.</w:t>
      </w:r>
    </w:p>
    <w:p w14:paraId="62F3A0CE" w14:textId="77777777" w:rsidR="00AC0329" w:rsidRPr="00AC0329" w:rsidRDefault="00AC0329" w:rsidP="00AC0329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AC0329"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7CB89954">
          <v:rect id="_x0000_i1026" alt="" style="width:450.85pt;height:.05pt;mso-width-percent:0;mso-height-percent:0;mso-width-percent:0;mso-height-percent:0" o:hrpct="999" o:hralign="center" o:hrstd="t" o:hr="t" fillcolor="#a0a0a0" stroked="f"/>
        </w:pict>
      </w:r>
    </w:p>
    <w:p w14:paraId="376CEF27" w14:textId="77777777" w:rsidR="00AC0329" w:rsidRPr="00AC0329" w:rsidRDefault="00AC0329" w:rsidP="00AC032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AC0329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t>🤿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Plongées &amp; Activités Standards</w:t>
      </w:r>
    </w:p>
    <w:p w14:paraId="691F8FB8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• </w:t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✅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Plus de 48 heures avant l’activité :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Remboursement intégral.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• </w:t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❌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Entre 24 et 36 heures avant l’activité :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Aucun remboursement.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• </w:t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❌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Absence le jour même (No-show) :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Aucun remboursement.</w:t>
      </w:r>
    </w:p>
    <w:p w14:paraId="7AD97CE7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Nous fonctionnons avec des groupes restreints et réservons instructeurs, bateau et équipement à l’avance. Les annulations de dernière minute ont donc un impact direct sur notre équipe. Merci pour votre compréhension </w:t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🌊</w:t>
      </w:r>
    </w:p>
    <w:p w14:paraId="04999BD0" w14:textId="77777777" w:rsidR="00AC0329" w:rsidRPr="00AC0329" w:rsidRDefault="00AC0329" w:rsidP="00AC0329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AC0329"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50DF16AA">
          <v:rect id="_x0000_i1027" alt="" style="width:450.85pt;height:.05pt;mso-width-percent:0;mso-height-percent:0;mso-width-percent:0;mso-height-percent:0" o:hrpct="999" o:hralign="center" o:hrstd="t" o:hr="t" fillcolor="#a0a0a0" stroked="f"/>
        </w:pict>
      </w:r>
    </w:p>
    <w:p w14:paraId="13FB31A3" w14:textId="77777777" w:rsidR="00AC0329" w:rsidRPr="00AC0329" w:rsidRDefault="00AC0329" w:rsidP="00AC032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AC0329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t>⏰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Retard</w:t>
      </w:r>
    </w:p>
    <w:p w14:paraId="26AC0119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• Nous attendrons un maximum de 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15 minutes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après l’heure de rendez-vous convenue.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br/>
        <w:t>• Au-delà de ce délai, la réservation sera considérée comme une absence (no-show) et aucun remboursement ne sera effectué.</w:t>
      </w:r>
    </w:p>
    <w:p w14:paraId="2FB2EF7B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Merci de prévoir votre arrivée en conséquence </w:t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🙏</w:t>
      </w:r>
    </w:p>
    <w:p w14:paraId="7E99FB86" w14:textId="77777777" w:rsidR="00AC0329" w:rsidRPr="00AC0329" w:rsidRDefault="00AC0329" w:rsidP="00AC0329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AC0329"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19754802">
          <v:rect id="_x0000_i1028" alt="" style="width:450.85pt;height:.05pt;mso-width-percent:0;mso-height-percent:0;mso-width-percent:0;mso-height-percent:0" o:hrpct="999" o:hralign="center" o:hrstd="t" o:hr="t" fillcolor="#a0a0a0" stroked="f"/>
        </w:pict>
      </w:r>
    </w:p>
    <w:p w14:paraId="74534C92" w14:textId="77777777" w:rsidR="00AC0329" w:rsidRPr="00AC0329" w:rsidRDefault="00AC0329" w:rsidP="00AC032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AC0329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t>🌦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Météo &amp; Sécurité</w:t>
      </w:r>
    </w:p>
    <w:p w14:paraId="3AAD77D9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>Votre sécurité est notre priorité absolue.</w:t>
      </w:r>
    </w:p>
    <w:p w14:paraId="2BDB8E95" w14:textId="63D7D39B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lastRenderedPageBreak/>
        <w:t xml:space="preserve">• Si 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nous annulons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une activité en raison de conditions météorologiques ou m</w:t>
      </w:r>
      <w:r w:rsidR="00690F6A">
        <w:rPr>
          <w:rFonts w:ascii="Arial" w:eastAsia="Times New Roman" w:hAnsi="Arial" w:cs="Arial"/>
          <w:sz w:val="20"/>
          <w:szCs w:val="20"/>
          <w:lang w:eastAsia="en-GB"/>
        </w:rPr>
        <w:t>er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dangereuses, vous aurez le choix entre :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✔️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Un remboursement intégral, ou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✔️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Un report de l’activité (selon disponibilité).</w:t>
      </w:r>
    </w:p>
    <w:p w14:paraId="20F9C04C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Le centre de plongée est 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le seul décisionnaire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concernant les annulations liées aux conditions météo ou à l’état de la mer. Notre équipe expérimentée est formée pour évaluer lorsque les conditions permettent d’opérer en toute sécurité </w:t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🌊</w:t>
      </w:r>
    </w:p>
    <w:p w14:paraId="2852F91B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>Si un client décide de ne pas participer pour des raisons personnelles liées à la météo alors que l’activité est maintenue et jugée sûre, la politique d’annulation standard s’applique.</w:t>
      </w:r>
    </w:p>
    <w:p w14:paraId="122B3DF4" w14:textId="77777777" w:rsidR="00AC0329" w:rsidRPr="00AC0329" w:rsidRDefault="00AC0329" w:rsidP="00AC0329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AC0329"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43583CCF">
          <v:rect id="_x0000_i1029" alt="" style="width:450.85pt;height:.05pt;mso-width-percent:0;mso-height-percent:0;mso-width-percent:0;mso-height-percent:0" o:hrpct="999" o:hralign="center" o:hrstd="t" o:hr="t" fillcolor="#a0a0a0" stroked="f"/>
        </w:pict>
      </w:r>
    </w:p>
    <w:p w14:paraId="1FF47583" w14:textId="77777777" w:rsidR="00AC0329" w:rsidRPr="00AC0329" w:rsidRDefault="00AC0329" w:rsidP="00AC032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AC0329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t>✈️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Changements de Voyage, Maladie &amp; Raisons Personnelles</w:t>
      </w:r>
    </w:p>
    <w:p w14:paraId="004CDB17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>Nous ne sommes pas responsables des annulations liées à :</w:t>
      </w:r>
    </w:p>
    <w:p w14:paraId="1F7DB32F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>• Changements de plans de voyage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br/>
        <w:t>• Retards ou annulations de vol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br/>
        <w:t>• Maladie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br/>
        <w:t>• Raisons personnelles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br/>
        <w:t>• Toute autre circonstance individuelle</w:t>
      </w:r>
    </w:p>
    <w:p w14:paraId="344FE3E6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>Étant donné que nous opérons avec une capacité limitée, toute annulation représente une perte opérationnelle directe. Nous recommandons fortement de souscrire une assurance voyage couvrant les imprévus.</w:t>
      </w:r>
    </w:p>
    <w:p w14:paraId="77E6BDE7" w14:textId="77777777" w:rsidR="00AC0329" w:rsidRPr="00AC0329" w:rsidRDefault="00AC0329" w:rsidP="00AC0329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AC0329"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2B21A100">
          <v:rect id="_x0000_i1030" alt="" style="width:450.85pt;height:.05pt;mso-width-percent:0;mso-height-percent:0;mso-width-percent:0;mso-height-percent:0" o:hrpct="999" o:hralign="center" o:hrstd="t" o:hr="t" fillcolor="#a0a0a0" stroked="f"/>
        </w:pict>
      </w:r>
    </w:p>
    <w:p w14:paraId="6A102E77" w14:textId="77777777" w:rsidR="00AC0329" w:rsidRPr="00AC0329" w:rsidRDefault="00AC0329" w:rsidP="00AC032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AC0329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t>💳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Paiements en Ligne</w:t>
      </w:r>
    </w:p>
    <w:p w14:paraId="09D38CA3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>Pour les paiements effectués via lien de paiement ou plateforme en ligne :</w:t>
      </w:r>
    </w:p>
    <w:p w14:paraId="13C6F0EE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• Des 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frais de service non remboursables de 5 %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s’appliquent.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br/>
        <w:t>• Ces frais sont facturés par le prestataire de paiement et ne peuvent être remboursés en aucune circonstance, y compris en cas d’annulation.</w:t>
      </w:r>
    </w:p>
    <w:p w14:paraId="52159847" w14:textId="77777777" w:rsidR="00AC0329" w:rsidRPr="00AC0329" w:rsidRDefault="00AC0329" w:rsidP="00AC0329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AC0329"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442A41A2">
          <v:rect id="_x0000_i1031" alt="" style="width:450.85pt;height:.05pt;mso-width-percent:0;mso-height-percent:0;mso-width-percent:0;mso-height-percent:0" o:hrpct="999" o:hralign="center" o:hrstd="t" o:hr="t" fillcolor="#a0a0a0" stroked="f"/>
        </w:pict>
      </w:r>
    </w:p>
    <w:p w14:paraId="217FB004" w14:textId="77777777" w:rsidR="00AC0329" w:rsidRPr="00AC0329" w:rsidRDefault="00AC0329" w:rsidP="00AC032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AC0329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t>📚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Cours (PADI &amp; Formations)</w:t>
      </w:r>
    </w:p>
    <w:p w14:paraId="3A904339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>Les cours nécessitent une préparation importante, la planification des instructeurs et un traitement administratif spécifique.</w:t>
      </w:r>
    </w:p>
    <w:p w14:paraId="4B6FBD45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• </w:t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❗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Les annulations doivent être effectuées 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au moins 5 jours avant la date de début du cours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pour être éligibles à un remboursement.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• </w:t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❌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Aucun remboursement ne sera effectué si l’annulation intervient dans les 5 jours précédant le début du cours.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• La partie 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eLearning est strictement non remboursable une fois activée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>, car elle est émise directement par PADI.</w:t>
      </w:r>
    </w:p>
    <w:p w14:paraId="18BCD88F" w14:textId="77777777" w:rsidR="00AC0329" w:rsidRPr="00AC0329" w:rsidRDefault="00AC0329" w:rsidP="00AC0329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AC0329"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2424CC61">
          <v:rect id="_x0000_i1032" alt="" style="width:450.85pt;height:.05pt;mso-width-percent:0;mso-height-percent:0;mso-width-percent:0;mso-height-percent:0" o:hrpct="999" o:hralign="center" o:hrstd="t" o:hr="t" fillcolor="#a0a0a0" stroked="f"/>
        </w:pict>
      </w:r>
    </w:p>
    <w:p w14:paraId="7CB197D5" w14:textId="77777777" w:rsidR="00690F6A" w:rsidRDefault="00690F6A" w:rsidP="00AC0329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</w:pPr>
    </w:p>
    <w:p w14:paraId="1FCCAD49" w14:textId="69DDCA95" w:rsidR="00AC0329" w:rsidRPr="00AC0329" w:rsidRDefault="00AC0329" w:rsidP="00AC032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AC0329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lastRenderedPageBreak/>
        <w:t>👥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Réservations de Groupe, Packages &amp; Sorties Privées</w:t>
      </w:r>
    </w:p>
    <w:p w14:paraId="0A207A00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>Les sorties privées, plongées en groupe et packages nécessitent une organisation spécifique et l’allocation exclusive du bateau et de l’équipe.</w:t>
      </w:r>
    </w:p>
    <w:p w14:paraId="1AF5197C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• </w:t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❗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Les annulations doivent être effectuées </w:t>
      </w: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au moins 5 jours avant l’activité prévue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pour être éligibles à un remboursement.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• </w:t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❌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Aucun remboursement ne sera effectué si l’annulation intervient dans les 5 jours précédant l’activité.</w:t>
      </w:r>
    </w:p>
    <w:p w14:paraId="47DF6876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>Les conditions spécifiques seront toujours confirmées au moment de la réservation.</w:t>
      </w:r>
    </w:p>
    <w:p w14:paraId="60B75C78" w14:textId="77777777" w:rsidR="00AC0329" w:rsidRPr="00AC0329" w:rsidRDefault="00AC0329" w:rsidP="00AC0329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AC0329" w:rsidRPr="00AC0329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32C167A0">
          <v:rect id="_x0000_i1033" alt="" style="width:450.85pt;height:.05pt;mso-width-percent:0;mso-height-percent:0;mso-width-percent:0;mso-height-percent:0" o:hrpct="999" o:hralign="center" o:hrstd="t" o:hr="t" fillcolor="#a0a0a0" stroked="f"/>
        </w:pict>
      </w:r>
    </w:p>
    <w:p w14:paraId="75634D1E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Nous vous remercions sincèrement pour votre compréhension et votre coopération </w:t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🤍</w:t>
      </w:r>
    </w:p>
    <w:p w14:paraId="7D927CD1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Ces règles nous permettent de garantir des expériences en mer sûres, personnalisées et de haute qualité pour chacun de nos clients </w:t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🌊✨</w:t>
      </w:r>
    </w:p>
    <w:p w14:paraId="77CB671E" w14:textId="77777777" w:rsidR="00AC0329" w:rsidRPr="00AC0329" w:rsidRDefault="00AC0329" w:rsidP="00AC032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AC032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Tamarin Ocean Pro Diving Ltd</w:t>
      </w:r>
      <w:r w:rsidRPr="00AC032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C0329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💙🤿</w:t>
      </w:r>
    </w:p>
    <w:p w14:paraId="39FD0FF9" w14:textId="77777777" w:rsidR="00C141B4" w:rsidRPr="00AC0329" w:rsidRDefault="00C141B4">
      <w:pPr>
        <w:rPr>
          <w:rFonts w:ascii="Arial" w:hAnsi="Arial" w:cs="Arial"/>
          <w:sz w:val="20"/>
          <w:szCs w:val="20"/>
        </w:rPr>
      </w:pPr>
    </w:p>
    <w:sectPr w:rsidR="00C141B4" w:rsidRPr="00AC0329" w:rsidSect="003E1B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29"/>
    <w:rsid w:val="00146276"/>
    <w:rsid w:val="003E1BB9"/>
    <w:rsid w:val="00690F6A"/>
    <w:rsid w:val="0091129B"/>
    <w:rsid w:val="00AC0329"/>
    <w:rsid w:val="00BB3776"/>
    <w:rsid w:val="00C141B4"/>
    <w:rsid w:val="00E4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1F176"/>
  <w15:chartTrackingRefBased/>
  <w15:docId w15:val="{02D8DDCF-A2A3-A846-89A8-835018B7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3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3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3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3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0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3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3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3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3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03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C0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676</Words>
  <Characters>3828</Characters>
  <Application>Microsoft Office Word</Application>
  <DocSecurity>0</DocSecurity>
  <Lines>85</Lines>
  <Paragraphs>43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Tamarin Oceanpro</dc:creator>
  <cp:keywords/>
  <dc:description/>
  <cp:lastModifiedBy>Tamarin Oceanpro</cp:lastModifiedBy>
  <cp:revision>4</cp:revision>
  <dcterms:created xsi:type="dcterms:W3CDTF">2026-02-23T13:00:00Z</dcterms:created>
  <dcterms:modified xsi:type="dcterms:W3CDTF">2026-02-23T17:13:00Z</dcterms:modified>
</cp:coreProperties>
</file>